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51BD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333333"/>
          <w:spacing w:val="0"/>
          <w:kern w:val="0"/>
          <w:sz w:val="32"/>
          <w:szCs w:val="32"/>
          <w:lang w:val="en-US" w:eastAsia="zh-CN" w:bidi="ar"/>
        </w:rPr>
      </w:pPr>
      <w:r>
        <w:rPr>
          <w:rFonts w:hint="eastAsia" w:ascii="微软雅黑" w:hAnsi="微软雅黑" w:eastAsia="微软雅黑" w:cs="微软雅黑"/>
          <w:i w:val="0"/>
          <w:iCs w:val="0"/>
          <w:caps w:val="0"/>
          <w:color w:val="333333"/>
          <w:spacing w:val="0"/>
          <w:kern w:val="0"/>
          <w:sz w:val="27"/>
          <w:szCs w:val="27"/>
          <w:lang w:val="en-US" w:eastAsia="zh-CN" w:bidi="ar"/>
        </w:rPr>
        <w:t xml:space="preserve">       </w:t>
      </w:r>
      <w:r>
        <w:rPr>
          <w:rFonts w:hint="eastAsia" w:ascii="微软雅黑" w:hAnsi="微软雅黑" w:eastAsia="微软雅黑" w:cs="微软雅黑"/>
          <w:b/>
          <w:bCs/>
          <w:i w:val="0"/>
          <w:iCs w:val="0"/>
          <w:caps w:val="0"/>
          <w:color w:val="333333"/>
          <w:spacing w:val="0"/>
          <w:kern w:val="0"/>
          <w:sz w:val="32"/>
          <w:szCs w:val="32"/>
          <w:lang w:val="en-US" w:eastAsia="zh-CN" w:bidi="ar"/>
        </w:rPr>
        <w:t xml:space="preserve"> 启航新征程  奋斗谱华章</w:t>
      </w:r>
    </w:p>
    <w:p w14:paraId="193900B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160" w:firstLineChars="800"/>
        <w:jc w:val="left"/>
        <w:rPr>
          <w:rFonts w:hint="default" w:ascii="微软雅黑" w:hAnsi="微软雅黑" w:eastAsia="微软雅黑" w:cs="微软雅黑"/>
          <w:i w:val="0"/>
          <w:iCs w:val="0"/>
          <w:caps w:val="0"/>
          <w:color w:val="333333"/>
          <w:spacing w:val="0"/>
          <w:kern w:val="0"/>
          <w:sz w:val="27"/>
          <w:szCs w:val="27"/>
          <w:lang w:val="en-US" w:eastAsia="zh-CN" w:bidi="ar"/>
        </w:rPr>
      </w:pPr>
      <w:r>
        <w:rPr>
          <w:rFonts w:hint="eastAsia" w:ascii="微软雅黑" w:hAnsi="微软雅黑" w:eastAsia="微软雅黑" w:cs="微软雅黑"/>
          <w:i w:val="0"/>
          <w:iCs w:val="0"/>
          <w:caps w:val="0"/>
          <w:color w:val="333333"/>
          <w:spacing w:val="0"/>
          <w:kern w:val="0"/>
          <w:sz w:val="27"/>
          <w:szCs w:val="27"/>
          <w:lang w:val="en-US" w:eastAsia="zh-CN" w:bidi="ar"/>
        </w:rPr>
        <w:t>—— 学校工会举办2025年迎新联欢会</w:t>
      </w:r>
    </w:p>
    <w:p w14:paraId="6CFDE86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eastAsia" w:ascii="微软雅黑" w:hAnsi="微软雅黑" w:eastAsia="微软雅黑" w:cs="微软雅黑"/>
          <w:i w:val="0"/>
          <w:iCs w:val="0"/>
          <w:caps w:val="0"/>
          <w:color w:val="333333"/>
          <w:spacing w:val="0"/>
          <w:kern w:val="0"/>
          <w:sz w:val="27"/>
          <w:szCs w:val="27"/>
          <w:lang w:val="en-US" w:eastAsia="zh-CN" w:bidi="ar"/>
        </w:rPr>
      </w:pPr>
    </w:p>
    <w:p w14:paraId="1BBA0AE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left"/>
        <w:rPr>
          <w:rFonts w:hint="eastAsia" w:ascii="宋体" w:hAnsi="宋体" w:eastAsia="宋体" w:cs="宋体"/>
          <w:i w:val="0"/>
          <w:iCs w:val="0"/>
          <w:caps w:val="0"/>
          <w:color w:val="333333"/>
          <w:spacing w:val="0"/>
          <w:sz w:val="27"/>
          <w:szCs w:val="27"/>
        </w:rPr>
      </w:pPr>
      <w:r>
        <w:rPr>
          <w:rFonts w:hint="eastAsia" w:ascii="微软雅黑" w:hAnsi="微软雅黑" w:eastAsia="微软雅黑" w:cs="微软雅黑"/>
          <w:i w:val="0"/>
          <w:iCs w:val="0"/>
          <w:caps w:val="0"/>
          <w:color w:val="333333"/>
          <w:spacing w:val="0"/>
          <w:kern w:val="0"/>
          <w:sz w:val="27"/>
          <w:szCs w:val="27"/>
          <w:lang w:val="en-US" w:eastAsia="zh-CN" w:bidi="ar"/>
        </w:rPr>
        <w:t xml:space="preserve">（工会  杨敏）  </w:t>
      </w:r>
      <w:r>
        <w:rPr>
          <w:rFonts w:hint="eastAsia" w:ascii="宋体" w:hAnsi="宋体" w:eastAsia="宋体" w:cs="宋体"/>
          <w:i w:val="0"/>
          <w:iCs w:val="0"/>
          <w:caps w:val="0"/>
          <w:color w:val="333333"/>
          <w:spacing w:val="0"/>
          <w:kern w:val="0"/>
          <w:sz w:val="27"/>
          <w:szCs w:val="27"/>
          <w:lang w:val="en-US" w:eastAsia="zh-CN" w:bidi="ar"/>
        </w:rPr>
        <w:t>3月19日下午，由学校工会主办，以“启航新征程 ，奋斗谱华章”为主题的2025年迎新联欢会在学校礼堂隆重举行。董事会常务董事长梁普建、副董事长梁嘉熹、马蓁秘书长及党委书记武电平、校长黄弢等全体校领导出席联欢会并与教职员工1000余人欢聚一堂，共同开启新学年。</w:t>
      </w:r>
    </w:p>
    <w:p w14:paraId="57ADE08D">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党委书记武电平在联欢会上致辞。他首先向辛勤耕耘在教学科研、管理服务岗位上的全体教职工致以美好的祝福和诚挚的感谢。他表示：回首2024年，全校师生团结一心，共同谱写了党建与学校事业融合发展的新篇章。党纪学习教育扎实开展，全面从严治党纵深推进；学习贯彻党的二十届三中全会精神扎实有效；庆祝新中国成立75周年系列庆祝活动丰富多彩；“一站式”学生服务中心顺利建成。学校获评省级党建工作标杆院系一个，样板支部两个，管理学院教工党支部入选全省高校“双带头人”教师党支部书记“广东行”专项行动建设名单。回首2024，全校师生锐意进取，共同交出教育教学审核评估的满意答卷。我们是广东省第一个接受新一轮审核评估的民办高校，这一成绩彰显了学校办学的丰厚底蕴，这一成绩生动诠释了学校“规范办学、质量至上”的办学理念，这一成绩激发了广大师生爱校荣校的向心力，提升了学校的社会信誉度，有力助推学校高质量发展！他强调：2025年，是贯彻落实党的二十届三中全会和全国教育大会以及全省教育大会精神的重要一年，也是我们学校审核评估的整改之年。站在新的历史起点上，全校上下要在习近平新时代中国特色社会主义思想的指引下，全面贯彻党的教育方针，进一步加强党的建设，积极贯彻《教育强国建设规划纲要（2024-2035）》、《推进教育强省建设实施方案（2025—2027）》，坚持稳中求进的工作总基调，守牢校园安全稳定的底线，认真落实省委“1310”工作部署，继续以饱满的热情、务实的作风，勇毅前行，扎实做好教育教学审核评估整改工作；团结奋斗，积极推进教育教学综合改革；乘势而上，做好迎接人工智能时代带来的严峻挑战；着眼大局，认真谋划“十五五”发展规划，积极推进学校高质量发展，为服务支撑教育强国、教育强省建设，推进中国式现代化作出培正贡献！</w:t>
      </w:r>
    </w:p>
    <w:p w14:paraId="7055B72B">
      <w:pPr>
        <w:ind w:firstLine="560" w:firstLineChars="200"/>
        <w:rPr>
          <w:rFonts w:hint="default" w:ascii="宋体" w:hAnsi="宋体" w:eastAsia="宋体" w:cs="宋体"/>
          <w:sz w:val="28"/>
          <w:szCs w:val="28"/>
          <w:lang w:val="en-US" w:eastAsia="zh-CN"/>
        </w:rPr>
      </w:pPr>
      <w:bookmarkStart w:id="0" w:name="_GoBack"/>
      <w:bookmarkEnd w:id="0"/>
      <w:r>
        <w:rPr>
          <w:rFonts w:hint="eastAsia" w:ascii="宋体" w:hAnsi="宋体" w:eastAsia="宋体" w:cs="宋体"/>
          <w:sz w:val="28"/>
          <w:szCs w:val="28"/>
          <w:lang w:val="en-US" w:eastAsia="zh-CN"/>
        </w:rPr>
        <w:t xml:space="preserve">工会主席刘晓瑜宣读了获得工会2024年度优秀集体和优秀个人名单，共有4个模范职工小家、10名优秀工会工作者和99名优秀工会积极分子受到表彰。颁奖仪式上，武电平书记为2024年度 “模范职工小家”颁发奖牌，黄弢校长为2024年度“优秀工会工作者”颁发荣誉证书。                     </w:t>
      </w:r>
    </w:p>
    <w:p w14:paraId="67E3D982">
      <w:pPr>
        <w:ind w:left="3080" w:hanging="3080" w:hangingChars="11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91455" cy="3542030"/>
            <wp:effectExtent l="0" t="0" r="12065" b="8890"/>
            <wp:docPr id="18" name="图片 18" descr="武书记致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武书记致辞"/>
                    <pic:cNvPicPr>
                      <a:picLocks noChangeAspect="1"/>
                    </pic:cNvPicPr>
                  </pic:nvPicPr>
                  <pic:blipFill>
                    <a:blip r:embed="rId4"/>
                    <a:stretch>
                      <a:fillRect/>
                    </a:stretch>
                  </pic:blipFill>
                  <pic:spPr>
                    <a:xfrm>
                      <a:off x="0" y="0"/>
                      <a:ext cx="5291455" cy="3542030"/>
                    </a:xfrm>
                    <a:prstGeom prst="rect">
                      <a:avLst/>
                    </a:prstGeom>
                  </pic:spPr>
                </pic:pic>
              </a:graphicData>
            </a:graphic>
          </wp:inline>
        </w:drawing>
      </w:r>
      <w:r>
        <w:rPr>
          <w:rFonts w:hint="eastAsia" w:ascii="宋体" w:hAnsi="宋体" w:eastAsia="宋体" w:cs="宋体"/>
          <w:sz w:val="28"/>
          <w:szCs w:val="28"/>
          <w:lang w:val="en-US" w:eastAsia="zh-CN"/>
        </w:rPr>
        <w:t>党委书记武电平致辞</w:t>
      </w:r>
      <w:r>
        <w:rPr>
          <w:rFonts w:hint="eastAsia" w:ascii="宋体" w:hAnsi="宋体" w:eastAsia="宋体" w:cs="宋体"/>
          <w:sz w:val="28"/>
          <w:szCs w:val="28"/>
          <w:lang w:val="en-US" w:eastAsia="zh-CN"/>
        </w:rPr>
        <w:drawing>
          <wp:inline distT="0" distB="0" distL="114300" distR="114300">
            <wp:extent cx="304800" cy="304800"/>
            <wp:effectExtent l="0" t="0" r="0" b="0"/>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14:paraId="4F7D31F1">
      <w:pPr>
        <w:ind w:left="3080" w:hanging="2310" w:hangingChars="1100"/>
        <w:jc w:val="left"/>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4975860" cy="3190875"/>
            <wp:effectExtent l="0" t="0" r="7620" b="9525"/>
            <wp:docPr id="8" name="图片 8" descr="682A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2A6923"/>
                    <pic:cNvPicPr>
                      <a:picLocks noChangeAspect="1"/>
                    </pic:cNvPicPr>
                  </pic:nvPicPr>
                  <pic:blipFill>
                    <a:blip r:embed="rId6"/>
                    <a:stretch>
                      <a:fillRect/>
                    </a:stretch>
                  </pic:blipFill>
                  <pic:spPr>
                    <a:xfrm>
                      <a:off x="0" y="0"/>
                      <a:ext cx="4975860" cy="3190875"/>
                    </a:xfrm>
                    <a:prstGeom prst="rect">
                      <a:avLst/>
                    </a:prstGeom>
                  </pic:spPr>
                </pic:pic>
              </a:graphicData>
            </a:graphic>
          </wp:inline>
        </w:drawing>
      </w:r>
      <w:r>
        <w:rPr>
          <w:rFonts w:hint="eastAsia" w:ascii="宋体" w:hAnsi="宋体" w:eastAsia="宋体" w:cs="宋体"/>
          <w:sz w:val="28"/>
          <w:szCs w:val="28"/>
          <w:lang w:val="en-US" w:eastAsia="zh-CN"/>
        </w:rPr>
        <w:t>党委书记武电平为“模范职工小家”颁发奖牌</w:t>
      </w:r>
    </w:p>
    <w:p w14:paraId="7757318F">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17510338">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6135370" cy="4179570"/>
            <wp:effectExtent l="0" t="0" r="6350" b="11430"/>
            <wp:docPr id="9" name="图片 9" descr="682A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82A6950"/>
                    <pic:cNvPicPr>
                      <a:picLocks noChangeAspect="1"/>
                    </pic:cNvPicPr>
                  </pic:nvPicPr>
                  <pic:blipFill>
                    <a:blip r:embed="rId7"/>
                    <a:stretch>
                      <a:fillRect/>
                    </a:stretch>
                  </pic:blipFill>
                  <pic:spPr>
                    <a:xfrm>
                      <a:off x="0" y="0"/>
                      <a:ext cx="6135370" cy="4179570"/>
                    </a:xfrm>
                    <a:prstGeom prst="rect">
                      <a:avLst/>
                    </a:prstGeom>
                  </pic:spPr>
                </pic:pic>
              </a:graphicData>
            </a:graphic>
          </wp:inline>
        </w:drawing>
      </w:r>
      <w:r>
        <w:rPr>
          <w:rFonts w:hint="eastAsia" w:ascii="宋体" w:hAnsi="宋体" w:eastAsia="宋体" w:cs="宋体"/>
          <w:sz w:val="28"/>
          <w:szCs w:val="28"/>
          <w:lang w:val="en-US" w:eastAsia="zh-CN"/>
        </w:rPr>
        <w:t xml:space="preserve">        </w:t>
      </w:r>
    </w:p>
    <w:p w14:paraId="303FE013">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黄弢校长为“优秀工会工作者”颁发荣誉证书</w:t>
      </w:r>
    </w:p>
    <w:p w14:paraId="7688CD56">
      <w:pPr>
        <w:ind w:firstLine="560" w:firstLineChars="200"/>
        <w:rPr>
          <w:rFonts w:hint="eastAsia" w:ascii="宋体" w:hAnsi="宋体" w:eastAsia="宋体" w:cs="宋体"/>
          <w:sz w:val="28"/>
          <w:szCs w:val="28"/>
          <w:lang w:val="en-US" w:eastAsia="zh-CN"/>
        </w:rPr>
      </w:pPr>
    </w:p>
    <w:p w14:paraId="46E841ED">
      <w:pPr>
        <w:ind w:firstLine="840" w:firstLineChars="300"/>
        <w:rPr>
          <w:rFonts w:hint="default" w:ascii="Times New Roman" w:hAnsi="Times New Roman" w:cs="Times New Roman"/>
          <w:b w:val="0"/>
          <w:bCs w:val="0"/>
          <w:color w:val="auto"/>
          <w:sz w:val="28"/>
          <w:szCs w:val="28"/>
          <w:lang w:eastAsia="zh-CN"/>
        </w:rPr>
      </w:pPr>
      <w:r>
        <w:rPr>
          <w:rFonts w:hint="eastAsia" w:ascii="宋体" w:hAnsi="宋体" w:eastAsia="宋体" w:cs="宋体"/>
          <w:sz w:val="28"/>
          <w:szCs w:val="28"/>
          <w:lang w:val="en-US" w:eastAsia="zh-CN"/>
        </w:rPr>
        <w:t>联欢会上，师生们用心编排的节目精彩纷呈，抽奖环节惊喜连连。大学生艺术团“尚立管乐团”的热场节目《eiger》用激昂的乐章，点燃热情！会计学院的《上春山》春风送暖，舞步轻盈；经济学院的《培正云音》书香四溢，音符跳跃；艺术学院带来的粤语歌曲《祝福》，细语低诉，温暖满怀；人文学院的一首《世界赠予我的》，将器乐、朗诵、书法完美融合，沁人心脾，美不胜收；学生工作部载歌载舞上演《动感小美满》，诠释了生活总是充满了点点滴滴的小确幸，那些平凡而美好的瞬间，汇聚成我们心中的小美满。外国语学院的《舞</w:t>
      </w:r>
      <w:r>
        <w:rPr>
          <w:rFonts w:hint="eastAsia" w:ascii="宋体" w:hAnsi="宋体" w:eastAsia="宋体" w:cs="宋体"/>
          <w:b w:val="0"/>
          <w:bCs w:val="0"/>
          <w:sz w:val="28"/>
          <w:szCs w:val="28"/>
          <w:lang w:val="en-US" w:eastAsia="zh-CN"/>
        </w:rPr>
        <w:t>所不能：东方本草遇见西岸OK》，</w:t>
      </w:r>
      <w:r>
        <w:rPr>
          <w:rFonts w:hint="eastAsia" w:ascii="Times New Roman" w:hAnsi="Times New Roman" w:cs="Times New Roman"/>
          <w:b w:val="0"/>
          <w:bCs w:val="0"/>
          <w:color w:val="auto"/>
          <w:sz w:val="28"/>
          <w:szCs w:val="28"/>
          <w:lang w:val="en-US" w:eastAsia="zh-CN"/>
        </w:rPr>
        <w:t>舞者身影，轻盈如燕。一抹红妆，一曲华章，舞出岁月悠长。大学生艺术团舞蹈队的群《唐印》，美轮美奂，又让我们穿越千年的时光，追寻那盛唐的辉煌。</w:t>
      </w:r>
    </w:p>
    <w:p w14:paraId="52FA5B85">
      <w:pP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55895" cy="3505835"/>
            <wp:effectExtent l="0" t="0" r="1905" b="14605"/>
            <wp:docPr id="1" name="图片 1" descr="管乐团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管乐团照片"/>
                    <pic:cNvPicPr>
                      <a:picLocks noChangeAspect="1"/>
                    </pic:cNvPicPr>
                  </pic:nvPicPr>
                  <pic:blipFill>
                    <a:blip r:embed="rId8"/>
                    <a:stretch>
                      <a:fillRect/>
                    </a:stretch>
                  </pic:blipFill>
                  <pic:spPr>
                    <a:xfrm>
                      <a:off x="0" y="0"/>
                      <a:ext cx="5255895" cy="3505835"/>
                    </a:xfrm>
                    <a:prstGeom prst="rect">
                      <a:avLst/>
                    </a:prstGeom>
                  </pic:spPr>
                </pic:pic>
              </a:graphicData>
            </a:graphic>
          </wp:inline>
        </w:drawing>
      </w:r>
    </w:p>
    <w:p w14:paraId="2CBDD145">
      <w:pPr>
        <w:ind w:firstLine="1120" w:firstLineChars="400"/>
        <w:rPr>
          <w:rFonts w:hint="eastAsia" w:ascii="宋体" w:hAnsi="宋体" w:eastAsia="宋体" w:cs="宋体"/>
          <w:lang w:val="en-US" w:eastAsia="zh-CN"/>
        </w:rPr>
      </w:pPr>
      <w:r>
        <w:rPr>
          <w:rFonts w:hint="eastAsia" w:ascii="宋体" w:hAnsi="宋体" w:eastAsia="宋体" w:cs="宋体"/>
          <w:sz w:val="28"/>
          <w:szCs w:val="28"/>
          <w:lang w:val="en-US" w:eastAsia="zh-CN"/>
        </w:rPr>
        <w:t>大学生艺术团“尚立管乐团”的热场节目《eiger》</w:t>
      </w:r>
      <w:r>
        <w:rPr>
          <w:rFonts w:hint="eastAsia" w:ascii="宋体" w:hAnsi="宋体" w:eastAsia="宋体" w:cs="宋体"/>
          <w:b w:val="0"/>
          <w:bCs w:val="0"/>
          <w:sz w:val="28"/>
          <w:szCs w:val="28"/>
          <w:lang w:val="en-US" w:eastAsia="zh-CN"/>
        </w:rPr>
        <w:t xml:space="preserve"> </w:t>
      </w:r>
    </w:p>
    <w:p w14:paraId="63EAE8FC">
      <w:pPr>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5230495" cy="3486785"/>
            <wp:effectExtent l="0" t="0" r="12065" b="3175"/>
            <wp:docPr id="3" name="图片 3" descr="会计学院《上春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会计学院《上春山）"/>
                    <pic:cNvPicPr>
                      <a:picLocks noChangeAspect="1"/>
                    </pic:cNvPicPr>
                  </pic:nvPicPr>
                  <pic:blipFill>
                    <a:blip r:embed="rId9"/>
                    <a:stretch>
                      <a:fillRect/>
                    </a:stretch>
                  </pic:blipFill>
                  <pic:spPr>
                    <a:xfrm>
                      <a:off x="0" y="0"/>
                      <a:ext cx="5230495" cy="3486785"/>
                    </a:xfrm>
                    <a:prstGeom prst="rect">
                      <a:avLst/>
                    </a:prstGeom>
                  </pic:spPr>
                </pic:pic>
              </a:graphicData>
            </a:graphic>
          </wp:inline>
        </w:drawing>
      </w:r>
    </w:p>
    <w:p w14:paraId="4932D836">
      <w:pPr>
        <w:ind w:firstLine="2520" w:firstLineChars="900"/>
        <w:rPr>
          <w:rFonts w:hint="eastAsia" w:ascii="宋体" w:hAnsi="宋体" w:eastAsia="宋体" w:cs="宋体"/>
          <w:lang w:val="en-US" w:eastAsia="zh-CN"/>
        </w:rPr>
      </w:pPr>
      <w:r>
        <w:rPr>
          <w:rFonts w:hint="eastAsia" w:ascii="宋体" w:hAnsi="宋体" w:eastAsia="宋体" w:cs="宋体"/>
          <w:sz w:val="28"/>
          <w:szCs w:val="28"/>
          <w:lang w:val="en-US" w:eastAsia="zh-CN"/>
        </w:rPr>
        <w:t>会计学院舞蹈《上春山》</w:t>
      </w:r>
    </w:p>
    <w:p w14:paraId="6B108C56">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30495" cy="3486785"/>
            <wp:effectExtent l="0" t="0" r="12065" b="3175"/>
            <wp:docPr id="12" name="图片 12" descr="艺术学院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艺术学院照片"/>
                    <pic:cNvPicPr>
                      <a:picLocks noChangeAspect="1"/>
                    </pic:cNvPicPr>
                  </pic:nvPicPr>
                  <pic:blipFill>
                    <a:blip r:embed="rId10"/>
                    <a:stretch>
                      <a:fillRect/>
                    </a:stretch>
                  </pic:blipFill>
                  <pic:spPr>
                    <a:xfrm>
                      <a:off x="0" y="0"/>
                      <a:ext cx="5230495" cy="3486785"/>
                    </a:xfrm>
                    <a:prstGeom prst="rect">
                      <a:avLst/>
                    </a:prstGeom>
                  </pic:spPr>
                </pic:pic>
              </a:graphicData>
            </a:graphic>
          </wp:inline>
        </w:drawing>
      </w:r>
    </w:p>
    <w:p w14:paraId="17118919">
      <w:pPr>
        <w:rPr>
          <w:rFonts w:hint="eastAsia" w:ascii="宋体" w:hAnsi="宋体" w:eastAsia="宋体" w:cs="宋体"/>
          <w:lang w:val="en-US" w:eastAsia="zh-CN"/>
        </w:rPr>
      </w:pPr>
    </w:p>
    <w:p w14:paraId="74A5C9BD">
      <w:pPr>
        <w:rPr>
          <w:rFonts w:hint="default" w:ascii="宋体" w:hAnsi="宋体" w:eastAsia="宋体" w:cs="宋体"/>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sz w:val="28"/>
          <w:szCs w:val="28"/>
          <w:lang w:val="en-US" w:eastAsia="zh-CN"/>
        </w:rPr>
        <w:t xml:space="preserve">       艺术学院  《祝福》            </w:t>
      </w:r>
    </w:p>
    <w:p w14:paraId="5BE6E2F7">
      <w:pPr>
        <w:rPr>
          <w:rFonts w:hint="eastAsia" w:ascii="宋体" w:hAnsi="宋体" w:eastAsia="宋体" w:cs="宋体"/>
          <w:lang w:val="en-US" w:eastAsia="zh-CN"/>
        </w:rPr>
      </w:pPr>
      <w:r>
        <w:rPr>
          <w:rFonts w:hint="eastAsia" w:ascii="宋体" w:hAnsi="宋体" w:eastAsia="宋体" w:cs="宋体"/>
          <w:lang w:val="en-US" w:eastAsia="zh-CN"/>
        </w:rPr>
        <w:t>、</w:t>
      </w:r>
    </w:p>
    <w:p w14:paraId="1630CEB7">
      <w:pPr>
        <w:rPr>
          <w:rFonts w:hint="eastAsia" w:ascii="宋体" w:hAnsi="宋体" w:eastAsia="宋体" w:cs="宋体"/>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lang w:val="en-US" w:eastAsia="zh-CN"/>
        </w:rPr>
        <w:t> </w:t>
      </w:r>
      <w:r>
        <w:rPr>
          <w:rFonts w:hint="eastAsia" w:ascii="宋体" w:hAnsi="宋体" w:eastAsia="宋体" w:cs="宋体"/>
          <w:sz w:val="28"/>
          <w:szCs w:val="28"/>
          <w:lang w:val="en-US" w:eastAsia="zh-CN"/>
        </w:rPr>
        <w:t xml:space="preserve"> </w:t>
      </w:r>
    </w:p>
    <w:p w14:paraId="28FD0212">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12080" cy="3474720"/>
            <wp:effectExtent l="0" t="0" r="0" b="0"/>
            <wp:docPr id="13" name="图片 13" descr="人文学院节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人文学院节目"/>
                    <pic:cNvPicPr>
                      <a:picLocks noChangeAspect="1"/>
                    </pic:cNvPicPr>
                  </pic:nvPicPr>
                  <pic:blipFill>
                    <a:blip r:embed="rId11"/>
                    <a:stretch>
                      <a:fillRect/>
                    </a:stretch>
                  </pic:blipFill>
                  <pic:spPr>
                    <a:xfrm>
                      <a:off x="0" y="0"/>
                      <a:ext cx="5212080" cy="3474720"/>
                    </a:xfrm>
                    <a:prstGeom prst="rect">
                      <a:avLst/>
                    </a:prstGeom>
                  </pic:spPr>
                </pic:pic>
              </a:graphicData>
            </a:graphic>
          </wp:inline>
        </w:drawing>
      </w:r>
    </w:p>
    <w:p w14:paraId="370B90E6">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人文学院 《世界赠予我的》</w:t>
      </w:r>
    </w:p>
    <w:p w14:paraId="721BDBBB">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4DC85D57">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5895" cy="3505835"/>
            <wp:effectExtent l="0" t="0" r="1905" b="14605"/>
            <wp:docPr id="14" name="图片 14" descr="经济会计学院节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经济会计学院节目 (1)"/>
                    <pic:cNvPicPr>
                      <a:picLocks noChangeAspect="1"/>
                    </pic:cNvPicPr>
                  </pic:nvPicPr>
                  <pic:blipFill>
                    <a:blip r:embed="rId12"/>
                    <a:stretch>
                      <a:fillRect/>
                    </a:stretch>
                  </pic:blipFill>
                  <pic:spPr>
                    <a:xfrm>
                      <a:off x="0" y="0"/>
                      <a:ext cx="5255895" cy="3505835"/>
                    </a:xfrm>
                    <a:prstGeom prst="rect">
                      <a:avLst/>
                    </a:prstGeom>
                  </pic:spPr>
                </pic:pic>
              </a:graphicData>
            </a:graphic>
          </wp:inline>
        </w:drawing>
      </w:r>
    </w:p>
    <w:p w14:paraId="448D54D6">
      <w:pPr>
        <w:rPr>
          <w:rFonts w:hint="eastAsia" w:ascii="宋体" w:hAnsi="宋体" w:eastAsia="宋体" w:cs="宋体"/>
          <w:lang w:val="en-US" w:eastAsia="zh-CN"/>
        </w:rPr>
      </w:pPr>
    </w:p>
    <w:p w14:paraId="4F2D1D59">
      <w:pPr>
        <w:rPr>
          <w:rFonts w:hint="default" w:ascii="宋体" w:hAnsi="宋体" w:eastAsia="宋体" w:cs="宋体"/>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sz w:val="28"/>
          <w:szCs w:val="28"/>
          <w:lang w:val="en-US" w:eastAsia="zh-CN"/>
        </w:rPr>
        <w:t>经济学院、会计学院合演《培正云音》</w:t>
      </w:r>
    </w:p>
    <w:p w14:paraId="09F8808A">
      <w:pPr>
        <w:rPr>
          <w:rFonts w:hint="eastAsia" w:ascii="宋体" w:hAnsi="宋体" w:eastAsia="宋体" w:cs="宋体"/>
          <w:lang w:val="en-US" w:eastAsia="zh-CN"/>
        </w:rPr>
      </w:pPr>
    </w:p>
    <w:p w14:paraId="1B05F2D8">
      <w:pPr>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5255895" cy="3505835"/>
            <wp:effectExtent l="0" t="0" r="1905" b="14605"/>
            <wp:docPr id="5" name="图片 5" descr="外院节目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外院节目照片2"/>
                    <pic:cNvPicPr>
                      <a:picLocks noChangeAspect="1"/>
                    </pic:cNvPicPr>
                  </pic:nvPicPr>
                  <pic:blipFill>
                    <a:blip r:embed="rId13"/>
                    <a:stretch>
                      <a:fillRect/>
                    </a:stretch>
                  </pic:blipFill>
                  <pic:spPr>
                    <a:xfrm>
                      <a:off x="0" y="0"/>
                      <a:ext cx="5255895" cy="3505835"/>
                    </a:xfrm>
                    <a:prstGeom prst="rect">
                      <a:avLst/>
                    </a:prstGeom>
                  </pic:spPr>
                </pic:pic>
              </a:graphicData>
            </a:graphic>
          </wp:inline>
        </w:drawing>
      </w:r>
    </w:p>
    <w:p w14:paraId="36465538">
      <w:pPr>
        <w:rPr>
          <w:rFonts w:hint="eastAsia" w:ascii="宋体" w:hAnsi="宋体" w:eastAsia="宋体" w:cs="宋体"/>
          <w:b w:val="0"/>
          <w:bCs w:val="0"/>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sz w:val="28"/>
          <w:szCs w:val="28"/>
          <w:lang w:val="en-US" w:eastAsia="zh-CN"/>
        </w:rPr>
        <w:t>外国语学院《舞</w:t>
      </w:r>
      <w:r>
        <w:rPr>
          <w:rFonts w:hint="eastAsia" w:ascii="宋体" w:hAnsi="宋体" w:eastAsia="宋体" w:cs="宋体"/>
          <w:b w:val="0"/>
          <w:bCs w:val="0"/>
          <w:sz w:val="28"/>
          <w:szCs w:val="28"/>
          <w:lang w:val="en-US" w:eastAsia="zh-CN"/>
        </w:rPr>
        <w:t>所不能：东方本草遇见西岸OK》</w:t>
      </w:r>
    </w:p>
    <w:p w14:paraId="126592FF">
      <w:pPr>
        <w:rPr>
          <w:rFonts w:hint="eastAsia" w:ascii="宋体" w:hAnsi="宋体" w:eastAsia="宋体" w:cs="宋体"/>
          <w:b w:val="0"/>
          <w:bCs w:val="0"/>
          <w:sz w:val="28"/>
          <w:szCs w:val="28"/>
          <w:lang w:val="en-US" w:eastAsia="zh-CN"/>
        </w:rPr>
      </w:pPr>
    </w:p>
    <w:p w14:paraId="5D62918A">
      <w:pPr>
        <w:rPr>
          <w:rFonts w:hint="eastAsia" w:ascii="宋体" w:hAnsi="宋体" w:eastAsia="宋体" w:cs="宋体"/>
          <w:b w:val="0"/>
          <w:bCs w:val="0"/>
          <w:sz w:val="28"/>
          <w:szCs w:val="28"/>
          <w:lang w:val="en-US" w:eastAsia="zh-CN"/>
        </w:rPr>
      </w:pPr>
    </w:p>
    <w:p w14:paraId="15D10049">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30495" cy="3486785"/>
            <wp:effectExtent l="0" t="0" r="12065" b="3175"/>
            <wp:docPr id="17" name="图片 17" descr="外院节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外院节目1"/>
                    <pic:cNvPicPr>
                      <a:picLocks noChangeAspect="1"/>
                    </pic:cNvPicPr>
                  </pic:nvPicPr>
                  <pic:blipFill>
                    <a:blip r:embed="rId14"/>
                    <a:stretch>
                      <a:fillRect/>
                    </a:stretch>
                  </pic:blipFill>
                  <pic:spPr>
                    <a:xfrm>
                      <a:off x="0" y="0"/>
                      <a:ext cx="5230495" cy="3486785"/>
                    </a:xfrm>
                    <a:prstGeom prst="rect">
                      <a:avLst/>
                    </a:prstGeom>
                  </pic:spPr>
                </pic:pic>
              </a:graphicData>
            </a:graphic>
          </wp:inline>
        </w:drawing>
      </w:r>
      <w:r>
        <w:rPr>
          <w:rFonts w:hint="eastAsia" w:ascii="宋体" w:hAnsi="宋体" w:eastAsia="宋体" w:cs="宋体"/>
          <w:lang w:val="en-US" w:eastAsia="zh-CN"/>
        </w:rPr>
        <w:t xml:space="preserve">  </w:t>
      </w:r>
    </w:p>
    <w:p w14:paraId="7F1DC9CB">
      <w:pPr>
        <w:rPr>
          <w:rFonts w:hint="eastAsia" w:ascii="宋体" w:hAnsi="宋体" w:eastAsia="宋体" w:cs="宋体"/>
          <w:b w:val="0"/>
          <w:bCs w:val="0"/>
          <w:sz w:val="28"/>
          <w:szCs w:val="28"/>
          <w:lang w:val="en-US" w:eastAsia="zh-CN"/>
        </w:rPr>
      </w:pPr>
      <w:r>
        <w:rPr>
          <w:rFonts w:hint="eastAsia" w:ascii="宋体" w:hAnsi="宋体" w:eastAsia="宋体" w:cs="宋体"/>
          <w:lang w:val="en-US" w:eastAsia="zh-CN"/>
        </w:rPr>
        <w:t xml:space="preserve">        </w:t>
      </w:r>
      <w:r>
        <w:rPr>
          <w:rFonts w:hint="eastAsia" w:ascii="宋体" w:hAnsi="宋体" w:eastAsia="宋体" w:cs="宋体"/>
          <w:sz w:val="28"/>
          <w:szCs w:val="28"/>
          <w:lang w:val="en-US" w:eastAsia="zh-CN"/>
        </w:rPr>
        <w:t xml:space="preserve">        学生工作部《动感小美满》  </w:t>
      </w:r>
      <w:r>
        <w:rPr>
          <w:rFonts w:hint="eastAsia" w:ascii="宋体" w:hAnsi="宋体" w:eastAsia="宋体" w:cs="宋体"/>
          <w:b w:val="0"/>
          <w:bCs w:val="0"/>
          <w:sz w:val="28"/>
          <w:szCs w:val="28"/>
          <w:lang w:val="en-US" w:eastAsia="zh-CN"/>
        </w:rPr>
        <w:t xml:space="preserve">   </w:t>
      </w:r>
    </w:p>
    <w:p w14:paraId="2D426D56">
      <w:pP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lang w:val="en-US" w:eastAsia="zh-CN"/>
        </w:rPr>
        <w:drawing>
          <wp:inline distT="0" distB="0" distL="114300" distR="114300">
            <wp:extent cx="5230495" cy="3486785"/>
            <wp:effectExtent l="0" t="0" r="12065" b="3175"/>
            <wp:docPr id="15" name="图片 15" descr="大学生舞蹈队节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大学生舞蹈队节目"/>
                    <pic:cNvPicPr>
                      <a:picLocks noChangeAspect="1"/>
                    </pic:cNvPicPr>
                  </pic:nvPicPr>
                  <pic:blipFill>
                    <a:blip r:embed="rId15"/>
                    <a:stretch>
                      <a:fillRect/>
                    </a:stretch>
                  </pic:blipFill>
                  <pic:spPr>
                    <a:xfrm>
                      <a:off x="0" y="0"/>
                      <a:ext cx="5230495" cy="3486785"/>
                    </a:xfrm>
                    <a:prstGeom prst="rect">
                      <a:avLst/>
                    </a:prstGeom>
                  </pic:spPr>
                </pic:pic>
              </a:graphicData>
            </a:graphic>
          </wp:inline>
        </w:drawing>
      </w:r>
    </w:p>
    <w:p w14:paraId="34595D25">
      <w:pPr>
        <w:ind w:firstLine="1687" w:firstLineChars="6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大学生艺术团舞蹈队的群《唐印》</w:t>
      </w:r>
    </w:p>
    <w:p w14:paraId="7A5508C0">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55895" cy="3505835"/>
            <wp:effectExtent l="0" t="0" r="1905" b="14605"/>
            <wp:docPr id="16" name="图片 16" descr="全体校领导与演职人员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全体校领导与演职人员合影"/>
                    <pic:cNvPicPr>
                      <a:picLocks noChangeAspect="1"/>
                    </pic:cNvPicPr>
                  </pic:nvPicPr>
                  <pic:blipFill>
                    <a:blip r:embed="rId16"/>
                    <a:stretch>
                      <a:fillRect/>
                    </a:stretch>
                  </pic:blipFill>
                  <pic:spPr>
                    <a:xfrm>
                      <a:off x="0" y="0"/>
                      <a:ext cx="5255895" cy="3505835"/>
                    </a:xfrm>
                    <a:prstGeom prst="rect">
                      <a:avLst/>
                    </a:prstGeom>
                  </pic:spPr>
                </pic:pic>
              </a:graphicData>
            </a:graphic>
          </wp:inline>
        </w:drawing>
      </w:r>
    </w:p>
    <w:p w14:paraId="6507BBD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全体校领导与演职人员合影</w:t>
      </w:r>
    </w:p>
    <w:p w14:paraId="025CB2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宋体" w:hAnsi="宋体" w:eastAsia="宋体" w:cs="宋体"/>
          <w:sz w:val="28"/>
          <w:szCs w:val="28"/>
          <w:lang w:val="en-US" w:eastAsia="zh-CN"/>
        </w:rPr>
      </w:pPr>
    </w:p>
    <w:p w14:paraId="1E81D5D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40" w:firstLineChars="3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欢会上，整个礼堂成了欢乐的海洋。丰富的奖品令人惊喜，精彩的节目令人回味。回首过去，展望未来，我们信心满怀！2025年，站在新的历史起点上，我们凝心聚力，携手共进，在建设特色鲜明的高水平应用型民办本科院校的征程中，书写更加动人的培正故事！</w:t>
      </w:r>
    </w:p>
    <w:p w14:paraId="3D2C2A7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rFonts w:hint="eastAsia" w:ascii="微软雅黑" w:hAnsi="微软雅黑" w:eastAsia="微软雅黑" w:cs="微软雅黑"/>
          <w:b/>
          <w:bCs/>
          <w:i w:val="0"/>
          <w:iCs w:val="0"/>
          <w:caps w:val="0"/>
          <w:color w:val="333333"/>
          <w:spacing w:val="0"/>
          <w:kern w:val="0"/>
          <w:sz w:val="32"/>
          <w:szCs w:val="32"/>
          <w:lang w:val="en-US" w:eastAsia="zh-CN" w:bidi="ar"/>
        </w:rPr>
      </w:pPr>
    </w:p>
    <w:p w14:paraId="189E6C7E">
      <w:pPr>
        <w:ind w:firstLine="560" w:firstLineChars="200"/>
        <w:rPr>
          <w:rFonts w:hint="eastAsia" w:ascii="宋体" w:hAnsi="宋体" w:cs="宋体" w:eastAsiaTheme="minorEastAsia"/>
          <w:sz w:val="28"/>
          <w:szCs w:val="28"/>
          <w:lang w:val="en-US" w:eastAsia="zh-CN"/>
        </w:rPr>
      </w:pPr>
    </w:p>
    <w:p w14:paraId="381C63BE">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04800" cy="304800"/>
            <wp:effectExtent l="0" t="0" r="0" b="0"/>
            <wp:docPr id="11" name="图片 1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6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sz w:val="28"/>
          <w:szCs w:val="28"/>
          <w:lang w:val="en-US" w:eastAsia="zh-CN"/>
        </w:rPr>
        <w:t xml:space="preserve"> ,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宋体 (中文正文)">
    <w:altName w:val="宋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kOTY5NDA0MWE5ZjgyNDM2N2VkMmVjY2Y0M2RjMWYifQ=="/>
  </w:docVars>
  <w:rsids>
    <w:rsidRoot w:val="00000000"/>
    <w:rsid w:val="00473360"/>
    <w:rsid w:val="01323CE1"/>
    <w:rsid w:val="02685154"/>
    <w:rsid w:val="027A5940"/>
    <w:rsid w:val="04160492"/>
    <w:rsid w:val="045B52FD"/>
    <w:rsid w:val="072B1E50"/>
    <w:rsid w:val="074F1149"/>
    <w:rsid w:val="07750484"/>
    <w:rsid w:val="07DD49A7"/>
    <w:rsid w:val="083D5445"/>
    <w:rsid w:val="084560A8"/>
    <w:rsid w:val="0895417C"/>
    <w:rsid w:val="08FB74D6"/>
    <w:rsid w:val="0932487E"/>
    <w:rsid w:val="0A2E40B0"/>
    <w:rsid w:val="0A424F95"/>
    <w:rsid w:val="0AB614DF"/>
    <w:rsid w:val="0AF618DB"/>
    <w:rsid w:val="0C442786"/>
    <w:rsid w:val="0C466EF1"/>
    <w:rsid w:val="0D6F3952"/>
    <w:rsid w:val="0DC92824"/>
    <w:rsid w:val="0E2449B2"/>
    <w:rsid w:val="0F1669F0"/>
    <w:rsid w:val="10374E70"/>
    <w:rsid w:val="114F1D45"/>
    <w:rsid w:val="12685368"/>
    <w:rsid w:val="135E2714"/>
    <w:rsid w:val="14451C50"/>
    <w:rsid w:val="149D5297"/>
    <w:rsid w:val="14C60571"/>
    <w:rsid w:val="153E0A4F"/>
    <w:rsid w:val="15594B8E"/>
    <w:rsid w:val="155E33EF"/>
    <w:rsid w:val="15DF68D7"/>
    <w:rsid w:val="16225C7A"/>
    <w:rsid w:val="178F5592"/>
    <w:rsid w:val="180513B0"/>
    <w:rsid w:val="181B0BD3"/>
    <w:rsid w:val="19A30E80"/>
    <w:rsid w:val="19C54F20"/>
    <w:rsid w:val="19E82D37"/>
    <w:rsid w:val="1A693E78"/>
    <w:rsid w:val="1A96491B"/>
    <w:rsid w:val="1AA43102"/>
    <w:rsid w:val="1B32070E"/>
    <w:rsid w:val="1BD35FF7"/>
    <w:rsid w:val="1D262F66"/>
    <w:rsid w:val="1D5161D4"/>
    <w:rsid w:val="1DCB4E4A"/>
    <w:rsid w:val="1F130856"/>
    <w:rsid w:val="200E6DAA"/>
    <w:rsid w:val="20A11FFF"/>
    <w:rsid w:val="21535882"/>
    <w:rsid w:val="22BB3F09"/>
    <w:rsid w:val="22C34341"/>
    <w:rsid w:val="22EC475E"/>
    <w:rsid w:val="230A3293"/>
    <w:rsid w:val="23534E30"/>
    <w:rsid w:val="238C2907"/>
    <w:rsid w:val="23C16AD3"/>
    <w:rsid w:val="24195151"/>
    <w:rsid w:val="24521E21"/>
    <w:rsid w:val="24AB32DF"/>
    <w:rsid w:val="25205A7B"/>
    <w:rsid w:val="270311B0"/>
    <w:rsid w:val="270A69E3"/>
    <w:rsid w:val="27406B3E"/>
    <w:rsid w:val="274F2647"/>
    <w:rsid w:val="29090E03"/>
    <w:rsid w:val="29FA689B"/>
    <w:rsid w:val="2A751655"/>
    <w:rsid w:val="2A7D127A"/>
    <w:rsid w:val="2AC05D36"/>
    <w:rsid w:val="2AEB7BF6"/>
    <w:rsid w:val="2B8D223A"/>
    <w:rsid w:val="2BE041B6"/>
    <w:rsid w:val="2CCE400E"/>
    <w:rsid w:val="2DC518B5"/>
    <w:rsid w:val="2E862DF3"/>
    <w:rsid w:val="2F2673B0"/>
    <w:rsid w:val="2F776BDF"/>
    <w:rsid w:val="2FCF07C9"/>
    <w:rsid w:val="303B5E5F"/>
    <w:rsid w:val="30AD097D"/>
    <w:rsid w:val="30DF67EA"/>
    <w:rsid w:val="312B1A2F"/>
    <w:rsid w:val="313C1E8F"/>
    <w:rsid w:val="314D7BF8"/>
    <w:rsid w:val="31906031"/>
    <w:rsid w:val="31F75DB5"/>
    <w:rsid w:val="328C4BE8"/>
    <w:rsid w:val="331D1E21"/>
    <w:rsid w:val="335F00B6"/>
    <w:rsid w:val="341C1220"/>
    <w:rsid w:val="349A203C"/>
    <w:rsid w:val="34BC5799"/>
    <w:rsid w:val="34E645EB"/>
    <w:rsid w:val="354632DC"/>
    <w:rsid w:val="3566572C"/>
    <w:rsid w:val="356D0868"/>
    <w:rsid w:val="36AA33F6"/>
    <w:rsid w:val="36FC6348"/>
    <w:rsid w:val="37773C20"/>
    <w:rsid w:val="37BC1633"/>
    <w:rsid w:val="3A685AA2"/>
    <w:rsid w:val="3AC639B4"/>
    <w:rsid w:val="3BFF59F5"/>
    <w:rsid w:val="3C1103F1"/>
    <w:rsid w:val="3D734107"/>
    <w:rsid w:val="3D915AA6"/>
    <w:rsid w:val="3E4E3184"/>
    <w:rsid w:val="3EC44454"/>
    <w:rsid w:val="3F19380F"/>
    <w:rsid w:val="3FD63366"/>
    <w:rsid w:val="3FE473B5"/>
    <w:rsid w:val="401B7113"/>
    <w:rsid w:val="421F7E6A"/>
    <w:rsid w:val="423175BE"/>
    <w:rsid w:val="424F384B"/>
    <w:rsid w:val="426A407D"/>
    <w:rsid w:val="42750D5C"/>
    <w:rsid w:val="4286740D"/>
    <w:rsid w:val="42AB6E74"/>
    <w:rsid w:val="42AE24C0"/>
    <w:rsid w:val="42C13FA2"/>
    <w:rsid w:val="434113EF"/>
    <w:rsid w:val="43D321DE"/>
    <w:rsid w:val="43E51F12"/>
    <w:rsid w:val="440C3942"/>
    <w:rsid w:val="4410632B"/>
    <w:rsid w:val="44EA3EAB"/>
    <w:rsid w:val="475C72FB"/>
    <w:rsid w:val="47AA14A8"/>
    <w:rsid w:val="47D227AD"/>
    <w:rsid w:val="481D611E"/>
    <w:rsid w:val="492B7234"/>
    <w:rsid w:val="4A1B48DF"/>
    <w:rsid w:val="4B4B6897"/>
    <w:rsid w:val="4C3C4CAD"/>
    <w:rsid w:val="4C621B0E"/>
    <w:rsid w:val="4DF06083"/>
    <w:rsid w:val="4E775E5C"/>
    <w:rsid w:val="4F894099"/>
    <w:rsid w:val="50243DC2"/>
    <w:rsid w:val="50406E4E"/>
    <w:rsid w:val="506D7517"/>
    <w:rsid w:val="525B527A"/>
    <w:rsid w:val="52CB7035"/>
    <w:rsid w:val="52D63A99"/>
    <w:rsid w:val="53EA4C3A"/>
    <w:rsid w:val="54754BEC"/>
    <w:rsid w:val="54DC4C6B"/>
    <w:rsid w:val="55306D65"/>
    <w:rsid w:val="571F7091"/>
    <w:rsid w:val="579354DD"/>
    <w:rsid w:val="58935F89"/>
    <w:rsid w:val="5AC468CD"/>
    <w:rsid w:val="5B835E40"/>
    <w:rsid w:val="5C506520"/>
    <w:rsid w:val="5C814A76"/>
    <w:rsid w:val="5DE60909"/>
    <w:rsid w:val="5E046A15"/>
    <w:rsid w:val="5E9B16A1"/>
    <w:rsid w:val="5F1743FA"/>
    <w:rsid w:val="5F1C0A86"/>
    <w:rsid w:val="5FE61094"/>
    <w:rsid w:val="605F6634"/>
    <w:rsid w:val="60964868"/>
    <w:rsid w:val="623F0BA1"/>
    <w:rsid w:val="62562501"/>
    <w:rsid w:val="62726C0F"/>
    <w:rsid w:val="632C5960"/>
    <w:rsid w:val="63C74D38"/>
    <w:rsid w:val="642F4DB7"/>
    <w:rsid w:val="65040526"/>
    <w:rsid w:val="655D5954"/>
    <w:rsid w:val="66977595"/>
    <w:rsid w:val="672006AC"/>
    <w:rsid w:val="67E4410B"/>
    <w:rsid w:val="67F75096"/>
    <w:rsid w:val="688A2F04"/>
    <w:rsid w:val="695542DD"/>
    <w:rsid w:val="6ACF10A2"/>
    <w:rsid w:val="6B317667"/>
    <w:rsid w:val="6B7441D2"/>
    <w:rsid w:val="6C5C7415"/>
    <w:rsid w:val="6C9F2CF6"/>
    <w:rsid w:val="6E755ABD"/>
    <w:rsid w:val="6E92413E"/>
    <w:rsid w:val="6F9C351D"/>
    <w:rsid w:val="6FFB6495"/>
    <w:rsid w:val="70205EFC"/>
    <w:rsid w:val="70700C31"/>
    <w:rsid w:val="70C25205"/>
    <w:rsid w:val="71EF202A"/>
    <w:rsid w:val="71FB09CF"/>
    <w:rsid w:val="72563E57"/>
    <w:rsid w:val="72B46980"/>
    <w:rsid w:val="73064314"/>
    <w:rsid w:val="744C3764"/>
    <w:rsid w:val="748F3650"/>
    <w:rsid w:val="749813C2"/>
    <w:rsid w:val="750000AA"/>
    <w:rsid w:val="75FB71EF"/>
    <w:rsid w:val="76880357"/>
    <w:rsid w:val="76A74C81"/>
    <w:rsid w:val="779C67B0"/>
    <w:rsid w:val="77A05113"/>
    <w:rsid w:val="77EF4B32"/>
    <w:rsid w:val="78BC4C3D"/>
    <w:rsid w:val="78E421BD"/>
    <w:rsid w:val="7AEE7323"/>
    <w:rsid w:val="7B1A0118"/>
    <w:rsid w:val="7B30793B"/>
    <w:rsid w:val="7BB265A2"/>
    <w:rsid w:val="7BE10C35"/>
    <w:rsid w:val="7C42560F"/>
    <w:rsid w:val="7CD83A05"/>
    <w:rsid w:val="7D4F019A"/>
    <w:rsid w:val="7D7611DC"/>
    <w:rsid w:val="7E1042DF"/>
    <w:rsid w:val="7E7F64E4"/>
    <w:rsid w:val="7ED92098"/>
    <w:rsid w:val="7F030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1784</Words>
  <Characters>1838</Characters>
  <Lines>0</Lines>
  <Paragraphs>0</Paragraphs>
  <TotalTime>10</TotalTime>
  <ScaleCrop>false</ScaleCrop>
  <LinksUpToDate>false</LinksUpToDate>
  <CharactersWithSpaces>2070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2024-03-21T02:00:00Z</dcterms:created>
  <dc:creator>PZGH</dc:creator>
  <cp:lastModifiedBy>杨敏</cp:lastModifiedBy>
  <dcterms:modified xsi:type="dcterms:W3CDTF">2025-04-09T07:32:57Z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81C09E2EB21A4BEABD3EE224BF70FC13_12</vt:lpwstr>
  </property>
  <property fmtid="{D5CDD505-2E9C-101B-9397-08002B2CF9AE}" pid="4" name="KSOTemplateDocerSaveRecord">
    <vt:lpwstr>eyJoZGlkIjoiYmNkY2NiZjljMTMyNjg0MTYxMmM2ZjNjMzY2MTdiZDciLCJ1c2VySWQiOiI3MjUwNTUyMzUifQ==</vt:lpwstr>
  </property>
</Properties>
</file>